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6B3" w:rsidRPr="00515A80" w:rsidRDefault="006826B3" w:rsidP="006826B3">
      <w:pPr>
        <w:jc w:val="right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515A80">
        <w:rPr>
          <w:rFonts w:ascii="Times New Roman" w:hAnsi="Times New Roman" w:cs="Times New Roman"/>
          <w:b/>
          <w:sz w:val="24"/>
          <w:szCs w:val="24"/>
          <w:lang w:val="bg-BG"/>
        </w:rPr>
        <w:t xml:space="preserve">Приложение </w:t>
      </w:r>
      <w:r w:rsidRPr="00515A80">
        <w:rPr>
          <w:rFonts w:ascii="Times New Roman" w:hAnsi="Times New Roman" w:cs="Times New Roman"/>
          <w:b/>
          <w:sz w:val="24"/>
          <w:szCs w:val="24"/>
        </w:rPr>
        <w:t>№</w:t>
      </w:r>
      <w:r w:rsidR="00BD6D8A">
        <w:rPr>
          <w:rFonts w:ascii="Times New Roman" w:hAnsi="Times New Roman" w:cs="Times New Roman"/>
          <w:b/>
          <w:sz w:val="24"/>
          <w:szCs w:val="24"/>
          <w:lang w:val="bg-BG"/>
        </w:rPr>
        <w:t xml:space="preserve"> 3</w:t>
      </w:r>
    </w:p>
    <w:p w:rsidR="006826B3" w:rsidRPr="00515A80" w:rsidRDefault="006826B3" w:rsidP="006826B3">
      <w:pPr>
        <w:jc w:val="right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8D47CF" w:rsidRPr="00515A80" w:rsidRDefault="008D47CF" w:rsidP="008D47CF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</w:pPr>
      <w:r w:rsidRPr="00515A80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 xml:space="preserve">ГЕОРГИ ПИРИНСКИ, </w:t>
      </w:r>
      <w:r w:rsidR="00515A80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ПУБЛИКАЦИИ В ПЕРИОДИЧНИЯ ПЕЧАТ</w:t>
      </w:r>
    </w:p>
    <w:p w:rsidR="008D47CF" w:rsidRPr="00995980" w:rsidRDefault="008D47CF" w:rsidP="00995980">
      <w:pPr>
        <w:spacing w:before="120" w:after="0" w:line="360" w:lineRule="auto"/>
        <w:ind w:left="720"/>
        <w:rPr>
          <w:rFonts w:ascii="Times New Roman" w:hAnsi="Times New Roman" w:cs="Times New Roman"/>
          <w:color w:val="000000" w:themeColor="text1"/>
          <w:lang w:val="bg-BG"/>
        </w:rPr>
      </w:pPr>
    </w:p>
    <w:p w:rsidR="008D47CF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8" w:history="1"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П</w:t>
        </w:r>
        <w:r w:rsidR="00401F29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риоритетите на </w:t>
        </w:r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ЕС</w:t>
        </w:r>
      </w:hyperlink>
      <w:r w:rsidR="00324486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в-к „Дума“, 8. Юли 2014 , брой: 154</w:t>
      </w:r>
    </w:p>
    <w:p w:rsidR="00B77CE3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9" w:history="1">
        <w:r w:rsidR="00B77CE3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Н</w:t>
        </w:r>
        <w:r w:rsidR="00A5744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еобходимият</w:t>
        </w:r>
      </w:hyperlink>
      <w:r w:rsidR="00A5744C" w:rsidRPr="00515A80">
        <w:rPr>
          <w:rStyle w:val="a3"/>
          <w:rFonts w:ascii="Times New Roman" w:hAnsi="Times New Roman" w:cs="Times New Roman"/>
          <w:sz w:val="24"/>
          <w:szCs w:val="24"/>
          <w:lang w:val="bg-BG"/>
        </w:rPr>
        <w:t xml:space="preserve"> лидер</w:t>
      </w:r>
      <w:r w:rsidR="00B77CE3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в-к „Дума“,  14. Юли 2014 , брой: 159</w:t>
      </w:r>
    </w:p>
    <w:p w:rsidR="00B77CE3" w:rsidRPr="00515A80" w:rsidRDefault="008C1481" w:rsidP="00515A80">
      <w:pPr>
        <w:pStyle w:val="a4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10" w:history="1">
        <w:r w:rsidR="00B77CE3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С</w:t>
        </w:r>
        <w:r w:rsidR="00224CD3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плотяването</w:t>
        </w:r>
      </w:hyperlink>
      <w:r w:rsidR="00B77CE3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в-к „Дума“, 21 Юли 2014 , брой: 165</w:t>
      </w:r>
    </w:p>
    <w:p w:rsidR="001C0AFF" w:rsidRPr="00515A80" w:rsidRDefault="008C1481" w:rsidP="00515A80">
      <w:pPr>
        <w:pStyle w:val="a4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11" w:history="1">
        <w:r w:rsidR="001C0AFF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С</w:t>
        </w:r>
        <w:r w:rsidR="005E5E7A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ъгласие - ДА! "Коалиция</w:t>
        </w:r>
        <w:r w:rsidR="001C0AFF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" - НЕ!</w:t>
        </w:r>
      </w:hyperlink>
      <w:r w:rsidR="001C0AFF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в-к „Дума“, 13. Октомври 2014 , брой: 236</w:t>
      </w:r>
    </w:p>
    <w:p w:rsidR="00995980" w:rsidRPr="00515A80" w:rsidRDefault="008C1481" w:rsidP="00515A80">
      <w:pPr>
        <w:pStyle w:val="a4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12" w:history="1">
        <w:r w:rsidR="00995980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Пълна прозрачност на търговското споразумение ЕС-САЩ</w:t>
        </w:r>
      </w:hyperlink>
      <w:r w:rsidR="00995980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-к</w:t>
      </w:r>
      <w:r w:rsidR="00995980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995980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995980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11 ноември 2014 г. </w:t>
      </w:r>
    </w:p>
    <w:p w:rsidR="00324486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13" w:history="1"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С</w:t>
        </w:r>
        <w:r w:rsidR="00DE4F75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редносрочният преглед</w:t>
        </w:r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 </w:t>
        </w:r>
        <w:r w:rsidR="00DE4F75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–</w:t>
        </w:r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 </w:t>
        </w:r>
        <w:r w:rsidR="00DE4F75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за</w:t>
        </w:r>
      </w:hyperlink>
      <w:r w:rsidR="00DE4F75" w:rsidRPr="00515A80">
        <w:rPr>
          <w:rStyle w:val="a3"/>
          <w:rFonts w:ascii="Times New Roman" w:hAnsi="Times New Roman" w:cs="Times New Roman"/>
          <w:sz w:val="24"/>
          <w:szCs w:val="24"/>
          <w:lang w:val="bg-BG"/>
        </w:rPr>
        <w:t xml:space="preserve"> нов курс</w:t>
      </w:r>
      <w:r w:rsidR="00324486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!, в-к „Дума“,  22 ноември 2014 г., брой: 271</w:t>
      </w:r>
    </w:p>
    <w:p w:rsidR="00324486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14" w:history="1">
        <w:r w:rsidR="00DE4F75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За реална промяна – нова програма</w:t>
        </w:r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!,</w:t>
        </w:r>
      </w:hyperlink>
      <w:r w:rsidR="00324486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в-к „Дума“,  13. Декември 2014 г., брой: 289</w:t>
      </w:r>
    </w:p>
    <w:p w:rsidR="00324486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15" w:history="1"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С</w:t>
        </w:r>
        <w:r w:rsidR="00DE4F75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оциалистите – силата, носеща острието на промяната</w:t>
        </w:r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!</w:t>
        </w:r>
      </w:hyperlink>
      <w:r w:rsidR="001C0AFF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в-к „Дума“, 17 </w:t>
      </w:r>
      <w:r w:rsidR="00324486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Януари 2015 , брой: 12</w:t>
      </w:r>
    </w:p>
    <w:p w:rsidR="00324486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16" w:history="1"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П</w:t>
        </w:r>
        <w:r w:rsidR="00601ED7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ирински възрази срещу отлагането на средносрочния преглед на „Европа 2020“</w:t>
        </w:r>
      </w:hyperlink>
      <w:r w:rsidR="00DE4F75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24486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в-к „Дума“,  3 февруари 2015 г.</w:t>
      </w:r>
    </w:p>
    <w:p w:rsidR="00B77CE3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17" w:history="1"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Ш</w:t>
        </w:r>
        <w:r w:rsidR="00F261C8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умна рекламна акция</w:t>
        </w:r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 </w:t>
        </w:r>
        <w:r w:rsidR="00F261C8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–</w:t>
        </w:r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 </w:t>
        </w:r>
        <w:r w:rsidR="00F261C8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към колегата анонимен депутат</w:t>
        </w:r>
      </w:hyperlink>
      <w:r w:rsidR="00324486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в-к „Дума“,  6 февруари 2015 г., брой: 29 </w:t>
      </w:r>
    </w:p>
    <w:p w:rsidR="00F10D4F" w:rsidRPr="00515A80" w:rsidRDefault="008C1481" w:rsidP="00515A80">
      <w:pPr>
        <w:pStyle w:val="a4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18" w:history="1">
        <w:r w:rsidR="00F10D4F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70 </w:t>
        </w:r>
        <w:r w:rsidR="00142FC9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години след Ялта</w:t>
        </w:r>
        <w:r w:rsidR="00F10D4F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 - </w:t>
        </w:r>
        <w:r w:rsidR="00142FC9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накъде</w:t>
        </w:r>
        <w:r w:rsidR="00F10D4F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?</w:t>
        </w:r>
      </w:hyperlink>
      <w:r w:rsidR="00F10D4F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, в-к „Дума“, 12 февруари 2015г, бр. 34</w:t>
      </w:r>
    </w:p>
    <w:p w:rsidR="00B77CE3" w:rsidRPr="00515A80" w:rsidRDefault="008C1481" w:rsidP="00515A80">
      <w:pPr>
        <w:pStyle w:val="a4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19" w:history="1">
        <w:r w:rsidR="00B77CE3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Социалистите - за нов шанс не само за Гърция!</w:t>
        </w:r>
      </w:hyperlink>
      <w:r w:rsidR="00B77CE3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-к</w:t>
      </w:r>
      <w:r w:rsidR="00B77CE3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B77CE3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B77CE3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21 февруари 2015 г.</w:t>
      </w:r>
    </w:p>
    <w:p w:rsidR="00324486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20" w:history="1"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З</w:t>
        </w:r>
        <w:r w:rsidR="009770F9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а качествен живот</w:t>
        </w:r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- </w:t>
        </w:r>
        <w:r w:rsidR="009770F9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нова стратегия</w:t>
        </w:r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!</w:t>
        </w:r>
      </w:hyperlink>
      <w:r w:rsidR="00324486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в-к „Дума“,  28 март 2015 г., брой: 70</w:t>
      </w:r>
    </w:p>
    <w:p w:rsidR="00CA41CD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21" w:history="1">
        <w:r w:rsidR="00CA41CD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„Много въпроси и силни съмнения има за ТТИП“</w:t>
        </w:r>
      </w:hyperlink>
      <w:r w:rsidR="00CA41CD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интервю с </w:t>
      </w:r>
      <w:proofErr w:type="spellStart"/>
      <w:r w:rsidR="00CA41CD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Кристиела</w:t>
      </w:r>
      <w:proofErr w:type="spellEnd"/>
      <w:r w:rsidR="00CA41CD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Симеонова, в. Дума, 18 май 2015г. </w:t>
      </w:r>
    </w:p>
    <w:p w:rsidR="00324486" w:rsidRPr="00515A80" w:rsidRDefault="00515A80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Трябва да притискаме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ЕК</w:t>
      </w:r>
      <w:r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за ниските доходи у нас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324486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в-к „Преса”, 23 юни 2015 г.</w:t>
      </w:r>
    </w:p>
    <w:p w:rsidR="001C0AFF" w:rsidRPr="00515A80" w:rsidRDefault="008C1481" w:rsidP="00515A80">
      <w:pPr>
        <w:pStyle w:val="a4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22" w:history="1">
        <w:r w:rsidR="00AF1CEF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Нова</w:t>
        </w:r>
      </w:hyperlink>
      <w:r w:rsidR="00AF1CEF" w:rsidRPr="00515A80">
        <w:rPr>
          <w:rStyle w:val="a3"/>
          <w:rFonts w:ascii="Times New Roman" w:hAnsi="Times New Roman" w:cs="Times New Roman"/>
          <w:sz w:val="24"/>
          <w:szCs w:val="24"/>
          <w:lang w:val="bg-BG"/>
        </w:rPr>
        <w:t xml:space="preserve"> посока</w:t>
      </w:r>
      <w:r w:rsidR="001C0AFF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в-к „Дума“,  24. Юни 2014 , брой: 142</w:t>
      </w:r>
    </w:p>
    <w:p w:rsidR="00324486" w:rsidRPr="00515A80" w:rsidRDefault="008C1481" w:rsidP="00515A80">
      <w:pPr>
        <w:numPr>
          <w:ilvl w:val="0"/>
          <w:numId w:val="2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23" w:history="1">
        <w:r w:rsidR="00324486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П</w:t>
        </w:r>
        <w:r w:rsidR="00935302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одклаждане</w:t>
        </w:r>
      </w:hyperlink>
      <w:r w:rsidR="00935302" w:rsidRPr="00515A80">
        <w:rPr>
          <w:rStyle w:val="a3"/>
          <w:rFonts w:ascii="Times New Roman" w:hAnsi="Times New Roman" w:cs="Times New Roman"/>
          <w:sz w:val="24"/>
          <w:szCs w:val="24"/>
          <w:lang w:val="bg-BG"/>
        </w:rPr>
        <w:t xml:space="preserve"> на огъня</w:t>
      </w:r>
      <w:r w:rsidR="00324486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в-к „Дума“,  23. Септември 2014 , брой: 219</w:t>
      </w:r>
    </w:p>
    <w:p w:rsidR="00CC3F8C" w:rsidRPr="00515A80" w:rsidRDefault="008C1481" w:rsidP="00515A80">
      <w:pPr>
        <w:pStyle w:val="1"/>
        <w:numPr>
          <w:ilvl w:val="0"/>
          <w:numId w:val="1"/>
        </w:numPr>
        <w:spacing w:line="360" w:lineRule="auto"/>
        <w:ind w:left="426" w:hanging="426"/>
        <w:jc w:val="both"/>
        <w:rPr>
          <w:color w:val="000000" w:themeColor="text1"/>
        </w:rPr>
      </w:pPr>
      <w:hyperlink r:id="rId24" w:tooltip=" НОВА РАМКА ЗА &quot;УЧИЛИЩНО МЛЯКО/ПЛОД&quot; - А ЗА УЧИЛИЩЕТО?" w:history="1">
        <w:r w:rsidR="00CC3F8C" w:rsidRPr="00515A80">
          <w:rPr>
            <w:rStyle w:val="a3"/>
          </w:rPr>
          <w:t>„Н</w:t>
        </w:r>
        <w:r w:rsidR="00925E23" w:rsidRPr="00515A80">
          <w:rPr>
            <w:rStyle w:val="a3"/>
          </w:rPr>
          <w:t>ова рамка за</w:t>
        </w:r>
        <w:r w:rsidR="00CC3F8C" w:rsidRPr="00515A80">
          <w:rPr>
            <w:rStyle w:val="a3"/>
          </w:rPr>
          <w:t xml:space="preserve"> "</w:t>
        </w:r>
        <w:r w:rsidR="000B1D81" w:rsidRPr="00515A80">
          <w:rPr>
            <w:rStyle w:val="a3"/>
          </w:rPr>
          <w:t>училищно мляко/плод</w:t>
        </w:r>
        <w:r w:rsidR="00CC3F8C" w:rsidRPr="00515A80">
          <w:rPr>
            <w:rStyle w:val="a3"/>
          </w:rPr>
          <w:t xml:space="preserve">" </w:t>
        </w:r>
        <w:r w:rsidR="00925E23" w:rsidRPr="00515A80">
          <w:rPr>
            <w:rStyle w:val="a3"/>
          </w:rPr>
          <w:t>–</w:t>
        </w:r>
        <w:r w:rsidR="00CC3F8C" w:rsidRPr="00515A80">
          <w:rPr>
            <w:rStyle w:val="a3"/>
          </w:rPr>
          <w:t xml:space="preserve"> </w:t>
        </w:r>
        <w:r w:rsidR="00925E23" w:rsidRPr="00515A80">
          <w:rPr>
            <w:rStyle w:val="a3"/>
          </w:rPr>
          <w:t>а за училището</w:t>
        </w:r>
        <w:r w:rsidR="00CC3F8C" w:rsidRPr="00515A80">
          <w:rPr>
            <w:rStyle w:val="a3"/>
          </w:rPr>
          <w:t>?</w:t>
        </w:r>
      </w:hyperlink>
      <w:r w:rsidR="00CC3F8C" w:rsidRPr="00515A80">
        <w:rPr>
          <w:color w:val="000000" w:themeColor="text1"/>
        </w:rPr>
        <w:t>“, в</w:t>
      </w:r>
      <w:r w:rsidR="007C3E41">
        <w:rPr>
          <w:color w:val="000000" w:themeColor="text1"/>
        </w:rPr>
        <w:t>-к</w:t>
      </w:r>
      <w:r w:rsidR="00CC3F8C" w:rsidRPr="00515A80">
        <w:rPr>
          <w:color w:val="000000" w:themeColor="text1"/>
        </w:rPr>
        <w:t xml:space="preserve">. </w:t>
      </w:r>
      <w:r w:rsidR="007C3E41">
        <w:rPr>
          <w:color w:val="000000" w:themeColor="text1"/>
        </w:rPr>
        <w:t>„</w:t>
      </w:r>
      <w:r w:rsidR="00CC3F8C" w:rsidRPr="00515A80">
        <w:rPr>
          <w:color w:val="000000" w:themeColor="text1"/>
        </w:rPr>
        <w:t>Дума</w:t>
      </w:r>
      <w:r w:rsidR="007C3E41">
        <w:rPr>
          <w:color w:val="000000" w:themeColor="text1"/>
        </w:rPr>
        <w:t>“</w:t>
      </w:r>
      <w:r w:rsidR="00CC3F8C" w:rsidRPr="00515A80">
        <w:rPr>
          <w:color w:val="000000" w:themeColor="text1"/>
        </w:rPr>
        <w:t xml:space="preserve">, </w:t>
      </w:r>
      <w:r w:rsidR="00CC3F8C" w:rsidRPr="00515A80">
        <w:rPr>
          <w:rStyle w:val="date-display-single"/>
          <w:bCs/>
          <w:color w:val="000000" w:themeColor="text1"/>
        </w:rPr>
        <w:t>30 Май 2015</w:t>
      </w:r>
      <w:r w:rsidR="00CC3F8C" w:rsidRPr="00515A80">
        <w:rPr>
          <w:color w:val="000000" w:themeColor="text1"/>
        </w:rPr>
        <w:t> </w:t>
      </w:r>
      <w:r w:rsidR="00CC3F8C" w:rsidRPr="00515A80">
        <w:rPr>
          <w:rStyle w:val="date-num"/>
          <w:color w:val="000000" w:themeColor="text1"/>
        </w:rPr>
        <w:t>, брой: 121 </w:t>
      </w:r>
      <w:r w:rsidR="00CC3F8C" w:rsidRPr="00515A80">
        <w:rPr>
          <w:color w:val="000000" w:themeColor="text1"/>
        </w:rPr>
        <w:t>  </w:t>
      </w:r>
    </w:p>
    <w:p w:rsidR="00324486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25" w:history="1">
        <w:r w:rsidR="00CC3F8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Каузата на БСП днес? - Конституцията!</w:t>
        </w:r>
      </w:hyperlink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в-к 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995980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 xml:space="preserve">4 </w:t>
      </w:r>
      <w:r w:rsidR="00CC3F8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Януари 2016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CC3F8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1</w:t>
      </w:r>
    </w:p>
    <w:p w:rsidR="00CC3F8C" w:rsidRPr="00515A80" w:rsidRDefault="00E34E4D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515A80">
        <w:rPr>
          <w:rStyle w:val="a3"/>
          <w:rFonts w:ascii="Times New Roman" w:hAnsi="Times New Roman" w:cs="Times New Roman"/>
          <w:sz w:val="24"/>
          <w:szCs w:val="24"/>
          <w:lang w:val="bg-BG"/>
        </w:rPr>
        <w:t>Към предстоящия пленум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в-к 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995980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 xml:space="preserve">31 </w:t>
      </w:r>
      <w:r w:rsidR="00CC3F8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Май 2016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CC3F8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120</w:t>
      </w:r>
    </w:p>
    <w:p w:rsidR="00CC3F8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26" w:history="1">
        <w:r w:rsidR="00CC3F8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Не аз - ние сме БСП!</w:t>
        </w:r>
      </w:hyperlink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в-к 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CC3F8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1. Август 2016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CC3F8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173 </w:t>
      </w:r>
    </w:p>
    <w:p w:rsidR="00CC3F8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27" w:history="1">
        <w:r w:rsidR="00CC3F8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Време за отговорност - и за отговори!</w:t>
        </w:r>
      </w:hyperlink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в-к 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CC3F8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12. Август 2016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CC3F8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183 </w:t>
      </w:r>
    </w:p>
    <w:p w:rsidR="00CC3F8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28" w:history="1">
        <w:r w:rsidR="00CC3F8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Формулата за участие - Стратегическо позициониране</w:t>
        </w:r>
      </w:hyperlink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в-к 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CC3F8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22. Август 2016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CC3F8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191 </w:t>
      </w:r>
    </w:p>
    <w:p w:rsidR="00CC3F8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29" w:history="1">
        <w:r w:rsidR="00CC3F8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Определящият въпрос - приоритетите на президента</w:t>
        </w:r>
      </w:hyperlink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в-к 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CC3F8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29. Август 2016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CC3F8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197</w:t>
      </w:r>
    </w:p>
    <w:p w:rsidR="00995A95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30" w:history="1">
        <w:r w:rsidR="008975CE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БСП на</w:t>
        </w:r>
        <w:r w:rsidR="00995A95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 125</w:t>
        </w:r>
      </w:hyperlink>
      <w:r w:rsidR="00995A95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сп. </w:t>
      </w:r>
      <w:r w:rsidR="007C3E41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995A95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Ново Време</w:t>
      </w:r>
      <w:r w:rsidR="007C3E41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995A95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995A95" w:rsidRPr="00515A80">
        <w:rPr>
          <w:rFonts w:ascii="Times New Roman" w:hAnsi="Times New Roman" w:cs="Times New Roman"/>
          <w:sz w:val="24"/>
          <w:szCs w:val="24"/>
          <w:lang w:val="bg-BG"/>
        </w:rPr>
        <w:t>Брой 3-4, Септември-Октомври 2016</w:t>
      </w:r>
    </w:p>
    <w:p w:rsidR="00CC3F8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31" w:history="1">
        <w:r w:rsidR="00CC3F8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В </w:t>
        </w:r>
        <w:proofErr w:type="spellStart"/>
        <w:r w:rsidR="00CC3F8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Европарламента</w:t>
        </w:r>
        <w:proofErr w:type="spellEnd"/>
        <w:r w:rsidR="00CC3F8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 - Прогресивен форум!</w:t>
        </w:r>
      </w:hyperlink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в-к 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CC3F8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13. Септември 2016</w:t>
      </w:r>
      <w:r w:rsidR="00CC3F8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CC3F8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209</w:t>
      </w:r>
    </w:p>
    <w:p w:rsidR="00CC3F8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views-field-field-issue-number-value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32" w:history="1">
        <w:r w:rsidR="003E5D5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Напрегнато съседство, а нашето място?</w:t>
        </w:r>
      </w:hyperlink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в-к 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7C3E41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3E5D5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27. Септември 2016</w:t>
      </w:r>
      <w:r w:rsidR="003E5D5C" w:rsidRPr="00515A80">
        <w:rPr>
          <w:rStyle w:val="views-field-field-issue-date-value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3E5D5C" w:rsidRPr="00515A80">
        <w:rPr>
          <w:rStyle w:val="views-field-field-issue-number-value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 </w:t>
      </w:r>
      <w:r w:rsidR="003E5D5C" w:rsidRPr="00515A80">
        <w:rPr>
          <w:rStyle w:val="field-content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218</w:t>
      </w:r>
      <w:r w:rsidR="003E5D5C" w:rsidRPr="00515A80">
        <w:rPr>
          <w:rStyle w:val="views-field-field-issue-number-value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</w:p>
    <w:p w:rsidR="003E5D5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33" w:history="1">
        <w:r w:rsidR="003E5D5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Бюджетът на ЕС - огледало на кризата</w:t>
        </w:r>
      </w:hyperlink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, в-к Дума, </w:t>
      </w:r>
      <w:r w:rsidR="003E5D5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22. Октомври 2016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3E5D5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240 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</w:p>
    <w:p w:rsidR="003E5D5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34" w:history="1">
        <w:r w:rsidR="003E5D5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Относно </w:t>
        </w:r>
        <w:proofErr w:type="spellStart"/>
        <w:r w:rsidR="003E5D5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мигрантите</w:t>
        </w:r>
        <w:proofErr w:type="spellEnd"/>
        <w:r w:rsidR="003E5D5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 xml:space="preserve"> - единна национално отговорна политика!</w:t>
        </w:r>
      </w:hyperlink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в-к </w:t>
      </w:r>
      <w:r w:rsidR="0093269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93269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3E5D5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31. Октомври 2016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3E5D5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247</w:t>
      </w:r>
    </w:p>
    <w:p w:rsidR="00FF3CE3" w:rsidRPr="00515A80" w:rsidRDefault="002C3266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515A80">
        <w:rPr>
          <w:rStyle w:val="a3"/>
          <w:rFonts w:ascii="Times New Roman" w:hAnsi="Times New Roman" w:cs="Times New Roman"/>
          <w:sz w:val="24"/>
          <w:szCs w:val="24"/>
          <w:lang w:val="bg-BG"/>
        </w:rPr>
        <w:t>СЕТА или отражение от кризата на неолибералната глобализация</w:t>
      </w:r>
      <w:r w:rsidR="00FF3CE3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сп. </w:t>
      </w:r>
      <w:r w:rsidR="0093269E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FF3CE3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Ново Време</w:t>
      </w:r>
      <w:r w:rsidR="0093269E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FF3CE3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FF3CE3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11. Април 2017</w:t>
      </w:r>
      <w:r w:rsidR="00FF3CE3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FF3CE3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71</w:t>
      </w:r>
    </w:p>
    <w:p w:rsidR="003E5D5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35" w:history="1">
        <w:r w:rsidR="003E5D5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Задачата на левицата - да пренапише правилата!</w:t>
        </w:r>
      </w:hyperlink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в-к </w:t>
      </w:r>
      <w:r w:rsidR="0093269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93269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3E5D5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26. Ноември 2016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3E5D5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270 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</w:p>
    <w:p w:rsidR="003E5D5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36" w:history="1">
        <w:r w:rsidR="003E5D5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Кой е избираемият?</w:t>
        </w:r>
      </w:hyperlink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в-к </w:t>
      </w:r>
      <w:r w:rsidR="0093269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93269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3E5D5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19. Декември 2016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3E5D5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289</w:t>
      </w:r>
    </w:p>
    <w:p w:rsidR="003E5D5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views-field-field-issue-number-value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37" w:history="1">
        <w:r w:rsidR="003E5D5C" w:rsidRPr="00515A80">
          <w:rPr>
            <w:rStyle w:val="a3"/>
            <w:rFonts w:ascii="Times New Roman" w:hAnsi="Times New Roman" w:cs="Times New Roman"/>
            <w:bCs/>
            <w:sz w:val="24"/>
            <w:szCs w:val="24"/>
            <w:lang w:val="bg-BG"/>
          </w:rPr>
          <w:t>Същинската промяна - да закрием паралелната държава!</w:t>
        </w:r>
      </w:hyperlink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в-к </w:t>
      </w:r>
      <w:r w:rsidR="0093269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93269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3E5D5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5. Април 2017</w:t>
      </w:r>
      <w:r w:rsidR="003E5D5C" w:rsidRPr="00515A80">
        <w:rPr>
          <w:rStyle w:val="views-field-field-issue-number-value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 </w:t>
      </w:r>
      <w:r w:rsidR="003E5D5C" w:rsidRPr="00515A80">
        <w:rPr>
          <w:rStyle w:val="field-content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67</w:t>
      </w:r>
      <w:r w:rsidR="003E5D5C" w:rsidRPr="00515A80">
        <w:rPr>
          <w:rStyle w:val="views-field-field-issue-number-value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</w:p>
    <w:p w:rsidR="003E5D5C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38" w:history="1">
        <w:r w:rsidR="003E5D5C" w:rsidRPr="00515A80">
          <w:rPr>
            <w:rStyle w:val="a3"/>
            <w:rFonts w:ascii="Times New Roman" w:hAnsi="Times New Roman" w:cs="Times New Roman"/>
            <w:sz w:val="24"/>
            <w:szCs w:val="24"/>
            <w:lang w:val="bg-BG"/>
          </w:rPr>
          <w:t>11 април 1945-а</w:t>
        </w:r>
      </w:hyperlink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в-к </w:t>
      </w:r>
      <w:r w:rsidR="0093269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Дума</w:t>
      </w:r>
      <w:r w:rsidR="0093269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</w:t>
      </w:r>
      <w:r w:rsidR="003E5D5C" w:rsidRPr="00515A80">
        <w:rPr>
          <w:rStyle w:val="date-display-single"/>
          <w:rFonts w:ascii="Times New Roman" w:hAnsi="Times New Roman" w:cs="Times New Roman"/>
          <w:bCs/>
          <w:color w:val="000000" w:themeColor="text1"/>
          <w:sz w:val="24"/>
          <w:szCs w:val="24"/>
          <w:lang w:val="bg-BG"/>
        </w:rPr>
        <w:t>11. Април 2017</w:t>
      </w:r>
      <w:r w:rsidR="003E5D5C" w:rsidRPr="00515A8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 </w:t>
      </w:r>
      <w:r w:rsidR="003E5D5C" w:rsidRPr="00515A80"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брой: 71</w:t>
      </w:r>
    </w:p>
    <w:p w:rsidR="00671621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Style w:val="date-num"/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39" w:tooltip="&quot;Европейски семестър 2017&quot; се закрива - готови ли сме за българския?" w:history="1"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"</w:t>
        </w:r>
        <w:proofErr w:type="spellStart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Европейски</w:t>
        </w:r>
        <w:proofErr w:type="spellEnd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семестър</w:t>
        </w:r>
        <w:proofErr w:type="spellEnd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2017" </w:t>
        </w:r>
        <w:proofErr w:type="spellStart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се</w:t>
        </w:r>
        <w:proofErr w:type="spellEnd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закрива</w:t>
        </w:r>
        <w:proofErr w:type="spellEnd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- </w:t>
        </w:r>
        <w:proofErr w:type="spellStart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готови</w:t>
        </w:r>
        <w:proofErr w:type="spellEnd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ли</w:t>
        </w:r>
        <w:proofErr w:type="spellEnd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сме</w:t>
        </w:r>
        <w:proofErr w:type="spellEnd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за</w:t>
        </w:r>
        <w:proofErr w:type="spellEnd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българския</w:t>
        </w:r>
        <w:proofErr w:type="spellEnd"/>
        <w:r w:rsidR="00671621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?</w:t>
        </w:r>
      </w:hyperlink>
      <w:r w:rsidR="00671621" w:rsidRPr="00515A80">
        <w:rPr>
          <w:rFonts w:ascii="Times New Roman" w:hAnsi="Times New Roman" w:cs="Times New Roman"/>
          <w:sz w:val="24"/>
          <w:szCs w:val="24"/>
          <w:lang w:val="bg-BG"/>
        </w:rPr>
        <w:t xml:space="preserve"> – в-к </w:t>
      </w:r>
      <w:r w:rsidR="0093269E">
        <w:rPr>
          <w:rFonts w:ascii="Times New Roman" w:hAnsi="Times New Roman" w:cs="Times New Roman"/>
          <w:sz w:val="24"/>
          <w:szCs w:val="24"/>
          <w:lang w:val="bg-BG"/>
        </w:rPr>
        <w:t>„</w:t>
      </w:r>
      <w:r w:rsidR="00671621" w:rsidRPr="00515A80">
        <w:rPr>
          <w:rFonts w:ascii="Times New Roman" w:hAnsi="Times New Roman" w:cs="Times New Roman"/>
          <w:sz w:val="24"/>
          <w:szCs w:val="24"/>
          <w:lang w:val="bg-BG"/>
        </w:rPr>
        <w:t>Дума</w:t>
      </w:r>
      <w:r w:rsidR="0093269E">
        <w:rPr>
          <w:rFonts w:ascii="Times New Roman" w:hAnsi="Times New Roman" w:cs="Times New Roman"/>
          <w:sz w:val="24"/>
          <w:szCs w:val="24"/>
          <w:lang w:val="bg-BG"/>
        </w:rPr>
        <w:t>“</w:t>
      </w:r>
      <w:r w:rsidR="00671621" w:rsidRPr="00515A80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671621" w:rsidRPr="00515A80">
        <w:rPr>
          <w:rStyle w:val="date-display-single"/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="00671621" w:rsidRPr="00515A80">
        <w:rPr>
          <w:rStyle w:val="date-display-single"/>
          <w:rFonts w:ascii="Times New Roman" w:hAnsi="Times New Roman" w:cs="Times New Roman"/>
          <w:sz w:val="24"/>
          <w:szCs w:val="24"/>
        </w:rPr>
        <w:t>Юли</w:t>
      </w:r>
      <w:proofErr w:type="spellEnd"/>
      <w:r w:rsidR="00671621" w:rsidRPr="00515A80">
        <w:rPr>
          <w:rStyle w:val="date-display-single"/>
          <w:rFonts w:ascii="Times New Roman" w:hAnsi="Times New Roman" w:cs="Times New Roman"/>
          <w:sz w:val="24"/>
          <w:szCs w:val="24"/>
        </w:rPr>
        <w:t xml:space="preserve"> 2017</w:t>
      </w:r>
      <w:r w:rsidR="00671621" w:rsidRPr="00515A80">
        <w:rPr>
          <w:rFonts w:ascii="Times New Roman" w:hAnsi="Times New Roman" w:cs="Times New Roman"/>
          <w:sz w:val="24"/>
          <w:szCs w:val="24"/>
        </w:rPr>
        <w:t xml:space="preserve"> </w:t>
      </w:r>
      <w:r w:rsidR="00671621" w:rsidRPr="00515A80">
        <w:rPr>
          <w:rStyle w:val="date-num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71621" w:rsidRPr="00515A80">
        <w:rPr>
          <w:rStyle w:val="date-num"/>
          <w:rFonts w:ascii="Times New Roman" w:hAnsi="Times New Roman" w:cs="Times New Roman"/>
          <w:sz w:val="24"/>
          <w:szCs w:val="24"/>
        </w:rPr>
        <w:t>брой</w:t>
      </w:r>
      <w:proofErr w:type="spellEnd"/>
      <w:r w:rsidR="00671621" w:rsidRPr="00515A80">
        <w:rPr>
          <w:rStyle w:val="date-num"/>
          <w:rFonts w:ascii="Times New Roman" w:hAnsi="Times New Roman" w:cs="Times New Roman"/>
          <w:sz w:val="24"/>
          <w:szCs w:val="24"/>
        </w:rPr>
        <w:t>: 133</w:t>
      </w:r>
    </w:p>
    <w:p w:rsidR="00C271D9" w:rsidRPr="00515A80" w:rsidRDefault="008C1481" w:rsidP="00515A80">
      <w:pPr>
        <w:numPr>
          <w:ilvl w:val="0"/>
          <w:numId w:val="1"/>
        </w:numPr>
        <w:spacing w:before="120"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hyperlink r:id="rId40" w:tooltip="Г-н Макрон, не &quot;социален дъмпинг&quot; - социална кохезия!" w:history="1"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Г-н </w:t>
        </w:r>
        <w:proofErr w:type="spellStart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Макрон</w:t>
        </w:r>
        <w:proofErr w:type="spellEnd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, </w:t>
        </w:r>
        <w:proofErr w:type="spellStart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не</w:t>
        </w:r>
        <w:proofErr w:type="spellEnd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"</w:t>
        </w:r>
        <w:proofErr w:type="spellStart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социален</w:t>
        </w:r>
        <w:proofErr w:type="spellEnd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дъмпинг</w:t>
        </w:r>
        <w:proofErr w:type="spellEnd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" - </w:t>
        </w:r>
        <w:proofErr w:type="spellStart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социална</w:t>
        </w:r>
        <w:proofErr w:type="spellEnd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кохезия</w:t>
        </w:r>
        <w:proofErr w:type="spellEnd"/>
        <w:r w:rsidR="00C271D9" w:rsidRPr="00515A8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!</w:t>
        </w:r>
      </w:hyperlink>
      <w:r w:rsidR="00C271D9" w:rsidRPr="00515A80">
        <w:rPr>
          <w:rFonts w:ascii="Times New Roman" w:hAnsi="Times New Roman" w:cs="Times New Roman"/>
          <w:sz w:val="24"/>
          <w:szCs w:val="24"/>
          <w:lang w:val="bg-BG"/>
        </w:rPr>
        <w:t xml:space="preserve"> – в-к  </w:t>
      </w:r>
      <w:r w:rsidR="0093269E">
        <w:rPr>
          <w:rFonts w:ascii="Times New Roman" w:hAnsi="Times New Roman" w:cs="Times New Roman"/>
          <w:sz w:val="24"/>
          <w:szCs w:val="24"/>
          <w:lang w:val="bg-BG"/>
        </w:rPr>
        <w:t>„</w:t>
      </w:r>
      <w:r w:rsidR="00C271D9" w:rsidRPr="00515A80">
        <w:rPr>
          <w:rFonts w:ascii="Times New Roman" w:hAnsi="Times New Roman" w:cs="Times New Roman"/>
          <w:sz w:val="24"/>
          <w:szCs w:val="24"/>
          <w:lang w:val="bg-BG"/>
        </w:rPr>
        <w:t>Дума</w:t>
      </w:r>
      <w:r w:rsidR="0093269E">
        <w:rPr>
          <w:rFonts w:ascii="Times New Roman" w:hAnsi="Times New Roman" w:cs="Times New Roman"/>
          <w:sz w:val="24"/>
          <w:szCs w:val="24"/>
          <w:lang w:val="bg-BG"/>
        </w:rPr>
        <w:t>“</w:t>
      </w:r>
      <w:bookmarkStart w:id="0" w:name="_GoBack"/>
      <w:bookmarkEnd w:id="0"/>
      <w:r w:rsidR="00C271D9" w:rsidRPr="00515A80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C271D9" w:rsidRPr="00515A80">
        <w:rPr>
          <w:rStyle w:val="date-display-single"/>
          <w:rFonts w:ascii="Times New Roman" w:hAnsi="Times New Roman" w:cs="Times New Roman"/>
          <w:sz w:val="24"/>
          <w:szCs w:val="24"/>
        </w:rPr>
        <w:t xml:space="preserve">23. </w:t>
      </w:r>
      <w:proofErr w:type="spellStart"/>
      <w:r w:rsidR="00C271D9" w:rsidRPr="00515A80">
        <w:rPr>
          <w:rStyle w:val="date-display-single"/>
          <w:rFonts w:ascii="Times New Roman" w:hAnsi="Times New Roman" w:cs="Times New Roman"/>
          <w:sz w:val="24"/>
          <w:szCs w:val="24"/>
        </w:rPr>
        <w:t>Август</w:t>
      </w:r>
      <w:proofErr w:type="spellEnd"/>
      <w:r w:rsidR="00C271D9" w:rsidRPr="00515A80">
        <w:rPr>
          <w:rStyle w:val="date-display-single"/>
          <w:rFonts w:ascii="Times New Roman" w:hAnsi="Times New Roman" w:cs="Times New Roman"/>
          <w:sz w:val="24"/>
          <w:szCs w:val="24"/>
        </w:rPr>
        <w:t xml:space="preserve"> 2017</w:t>
      </w:r>
      <w:r w:rsidR="00C271D9" w:rsidRPr="00515A80">
        <w:rPr>
          <w:rFonts w:ascii="Times New Roman" w:hAnsi="Times New Roman" w:cs="Times New Roman"/>
          <w:sz w:val="24"/>
          <w:szCs w:val="24"/>
        </w:rPr>
        <w:t xml:space="preserve"> </w:t>
      </w:r>
      <w:r w:rsidR="00C271D9" w:rsidRPr="00515A80">
        <w:rPr>
          <w:rStyle w:val="date-num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271D9" w:rsidRPr="00515A80">
        <w:rPr>
          <w:rStyle w:val="date-num"/>
          <w:rFonts w:ascii="Times New Roman" w:hAnsi="Times New Roman" w:cs="Times New Roman"/>
          <w:sz w:val="24"/>
          <w:szCs w:val="24"/>
        </w:rPr>
        <w:t>брой</w:t>
      </w:r>
      <w:proofErr w:type="spellEnd"/>
      <w:r w:rsidR="00C271D9" w:rsidRPr="00515A80">
        <w:rPr>
          <w:rStyle w:val="date-num"/>
          <w:rFonts w:ascii="Times New Roman" w:hAnsi="Times New Roman" w:cs="Times New Roman"/>
          <w:sz w:val="24"/>
          <w:szCs w:val="24"/>
        </w:rPr>
        <w:t>: 164</w:t>
      </w:r>
    </w:p>
    <w:p w:rsidR="00D64EFE" w:rsidRPr="00324486" w:rsidRDefault="008C1481" w:rsidP="00324486">
      <w:pPr>
        <w:rPr>
          <w:lang w:val="bg-BG"/>
        </w:rPr>
      </w:pPr>
    </w:p>
    <w:sectPr w:rsidR="00D64EFE" w:rsidRPr="00324486"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481" w:rsidRDefault="008C1481" w:rsidP="00515A80">
      <w:pPr>
        <w:spacing w:after="0" w:line="240" w:lineRule="auto"/>
      </w:pPr>
      <w:r>
        <w:separator/>
      </w:r>
    </w:p>
  </w:endnote>
  <w:endnote w:type="continuationSeparator" w:id="0">
    <w:p w:rsidR="008C1481" w:rsidRDefault="008C1481" w:rsidP="00515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75582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15A80" w:rsidRDefault="00515A80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26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15A80" w:rsidRDefault="00515A8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481" w:rsidRDefault="008C1481" w:rsidP="00515A80">
      <w:pPr>
        <w:spacing w:after="0" w:line="240" w:lineRule="auto"/>
      </w:pPr>
      <w:r>
        <w:separator/>
      </w:r>
    </w:p>
  </w:footnote>
  <w:footnote w:type="continuationSeparator" w:id="0">
    <w:p w:rsidR="008C1481" w:rsidRDefault="008C1481" w:rsidP="00515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070C2"/>
    <w:multiLevelType w:val="hybridMultilevel"/>
    <w:tmpl w:val="805A8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BC5198"/>
    <w:multiLevelType w:val="hybridMultilevel"/>
    <w:tmpl w:val="F7B8DE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A4DFE"/>
    <w:multiLevelType w:val="hybridMultilevel"/>
    <w:tmpl w:val="C0948F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512AC"/>
    <w:multiLevelType w:val="hybridMultilevel"/>
    <w:tmpl w:val="FAD2D6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FD0330"/>
    <w:multiLevelType w:val="hybridMultilevel"/>
    <w:tmpl w:val="0EDECC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486"/>
    <w:rsid w:val="000B1D81"/>
    <w:rsid w:val="00142FC9"/>
    <w:rsid w:val="001C0AFF"/>
    <w:rsid w:val="00224CD3"/>
    <w:rsid w:val="0024204E"/>
    <w:rsid w:val="0024305F"/>
    <w:rsid w:val="0026071E"/>
    <w:rsid w:val="002C3266"/>
    <w:rsid w:val="002C70FD"/>
    <w:rsid w:val="002F5DA0"/>
    <w:rsid w:val="00324486"/>
    <w:rsid w:val="0039332F"/>
    <w:rsid w:val="003A3593"/>
    <w:rsid w:val="003E5D5C"/>
    <w:rsid w:val="00401F29"/>
    <w:rsid w:val="00430D41"/>
    <w:rsid w:val="00481544"/>
    <w:rsid w:val="0051065A"/>
    <w:rsid w:val="00515A80"/>
    <w:rsid w:val="00521D37"/>
    <w:rsid w:val="005E5E7A"/>
    <w:rsid w:val="00601ED7"/>
    <w:rsid w:val="006709D7"/>
    <w:rsid w:val="00671621"/>
    <w:rsid w:val="006826B3"/>
    <w:rsid w:val="007C3E41"/>
    <w:rsid w:val="007E28C8"/>
    <w:rsid w:val="007E39B6"/>
    <w:rsid w:val="00884605"/>
    <w:rsid w:val="00894E84"/>
    <w:rsid w:val="008975CE"/>
    <w:rsid w:val="008C1481"/>
    <w:rsid w:val="008D47CF"/>
    <w:rsid w:val="00925E23"/>
    <w:rsid w:val="0093269E"/>
    <w:rsid w:val="00935302"/>
    <w:rsid w:val="009770F9"/>
    <w:rsid w:val="00995980"/>
    <w:rsid w:val="00995A95"/>
    <w:rsid w:val="00A47F62"/>
    <w:rsid w:val="00A5744C"/>
    <w:rsid w:val="00AF1CEF"/>
    <w:rsid w:val="00B20602"/>
    <w:rsid w:val="00B51440"/>
    <w:rsid w:val="00B77CE3"/>
    <w:rsid w:val="00BD53DE"/>
    <w:rsid w:val="00BD6D8A"/>
    <w:rsid w:val="00BF6E32"/>
    <w:rsid w:val="00C112EE"/>
    <w:rsid w:val="00C11A5F"/>
    <w:rsid w:val="00C17C4A"/>
    <w:rsid w:val="00C271D9"/>
    <w:rsid w:val="00CA41CD"/>
    <w:rsid w:val="00CC3F8C"/>
    <w:rsid w:val="00DA0A3F"/>
    <w:rsid w:val="00DE4F75"/>
    <w:rsid w:val="00E34E4D"/>
    <w:rsid w:val="00F10D4F"/>
    <w:rsid w:val="00F261C8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73E7CF-21B3-4281-95D0-BCC331DC6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лавие1"/>
    <w:basedOn w:val="a"/>
    <w:rsid w:val="00CC3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styleId="a3">
    <w:name w:val="Hyperlink"/>
    <w:basedOn w:val="a0"/>
    <w:uiPriority w:val="99"/>
    <w:unhideWhenUsed/>
    <w:rsid w:val="00CC3F8C"/>
    <w:rPr>
      <w:color w:val="0000FF"/>
      <w:u w:val="single"/>
    </w:rPr>
  </w:style>
  <w:style w:type="character" w:customStyle="1" w:styleId="date-display-single">
    <w:name w:val="date-display-single"/>
    <w:basedOn w:val="a0"/>
    <w:rsid w:val="00CC3F8C"/>
  </w:style>
  <w:style w:type="character" w:customStyle="1" w:styleId="date-num">
    <w:name w:val="date-num"/>
    <w:basedOn w:val="a0"/>
    <w:rsid w:val="00CC3F8C"/>
  </w:style>
  <w:style w:type="character" w:customStyle="1" w:styleId="views-field-field-issue-date-value">
    <w:name w:val="views-field-field-issue-date-value"/>
    <w:basedOn w:val="a0"/>
    <w:rsid w:val="003E5D5C"/>
  </w:style>
  <w:style w:type="character" w:customStyle="1" w:styleId="field-content">
    <w:name w:val="field-content"/>
    <w:basedOn w:val="a0"/>
    <w:rsid w:val="003E5D5C"/>
  </w:style>
  <w:style w:type="character" w:customStyle="1" w:styleId="views-field-field-issue-number-value">
    <w:name w:val="views-field-field-issue-number-value"/>
    <w:basedOn w:val="a0"/>
    <w:rsid w:val="003E5D5C"/>
  </w:style>
  <w:style w:type="paragraph" w:styleId="a4">
    <w:name w:val="List Paragraph"/>
    <w:basedOn w:val="a"/>
    <w:uiPriority w:val="34"/>
    <w:qFormat/>
    <w:rsid w:val="00F10D4F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481544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515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515A80"/>
  </w:style>
  <w:style w:type="paragraph" w:styleId="a8">
    <w:name w:val="footer"/>
    <w:basedOn w:val="a"/>
    <w:link w:val="a9"/>
    <w:uiPriority w:val="99"/>
    <w:unhideWhenUsed/>
    <w:rsid w:val="00515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515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4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ma.bg/node/81084" TargetMode="External"/><Relationship Id="rId13" Type="http://schemas.openxmlformats.org/officeDocument/2006/relationships/hyperlink" Target="http://www.duma.bg/node/90055/" TargetMode="External"/><Relationship Id="rId18" Type="http://schemas.openxmlformats.org/officeDocument/2006/relationships/hyperlink" Target="http://www.duma.bg/node/94984" TargetMode="External"/><Relationship Id="rId26" Type="http://schemas.openxmlformats.org/officeDocument/2006/relationships/hyperlink" Target="http://www.duma.bg/node/128958" TargetMode="External"/><Relationship Id="rId39" Type="http://schemas.openxmlformats.org/officeDocument/2006/relationships/hyperlink" Target="http://www.duma.bg/node/148928" TargetMode="External"/><Relationship Id="rId3" Type="http://schemas.openxmlformats.org/officeDocument/2006/relationships/styles" Target="styles.xml"/><Relationship Id="rId21" Type="http://schemas.openxmlformats.org/officeDocument/2006/relationships/hyperlink" Target="http://duma.bg/node/100807" TargetMode="External"/><Relationship Id="rId34" Type="http://schemas.openxmlformats.org/officeDocument/2006/relationships/hyperlink" Target="http://www.duma.bg/node/134826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duma.bg/node/89313" TargetMode="External"/><Relationship Id="rId17" Type="http://schemas.openxmlformats.org/officeDocument/2006/relationships/hyperlink" Target="http://www.duma.bg/node/94594" TargetMode="External"/><Relationship Id="rId25" Type="http://schemas.openxmlformats.org/officeDocument/2006/relationships/hyperlink" Target="http://www.duma.bg/node/115242" TargetMode="External"/><Relationship Id="rId33" Type="http://schemas.openxmlformats.org/officeDocument/2006/relationships/hyperlink" Target="http://www.duma.bg/node/134285" TargetMode="External"/><Relationship Id="rId38" Type="http://schemas.openxmlformats.org/officeDocument/2006/relationships/hyperlink" Target="http://www.duma.bg/node/14392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duma.bg/node/94497" TargetMode="External"/><Relationship Id="rId20" Type="http://schemas.openxmlformats.org/officeDocument/2006/relationships/hyperlink" Target="http://www.duma.bg/node/97861" TargetMode="External"/><Relationship Id="rId29" Type="http://schemas.openxmlformats.org/officeDocument/2006/relationships/hyperlink" Target="http://www.duma.bg/node/130875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uma.bg/node/87382" TargetMode="External"/><Relationship Id="rId24" Type="http://schemas.openxmlformats.org/officeDocument/2006/relationships/hyperlink" Target="http://duma.bg/node/101645" TargetMode="External"/><Relationship Id="rId32" Type="http://schemas.openxmlformats.org/officeDocument/2006/relationships/hyperlink" Target="http://www.duma.bg/node/132607" TargetMode="External"/><Relationship Id="rId37" Type="http://schemas.openxmlformats.org/officeDocument/2006/relationships/hyperlink" Target="http://www.duma.bg/node/143574" TargetMode="External"/><Relationship Id="rId40" Type="http://schemas.openxmlformats.org/officeDocument/2006/relationships/hyperlink" Target="http://www.duma.bg/node/15129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uma.bg/node/93293" TargetMode="External"/><Relationship Id="rId23" Type="http://schemas.openxmlformats.org/officeDocument/2006/relationships/hyperlink" Target="http://duma.bg/node/86051" TargetMode="External"/><Relationship Id="rId28" Type="http://schemas.openxmlformats.org/officeDocument/2006/relationships/hyperlink" Target="http://www.duma.bg/node/130378" TargetMode="External"/><Relationship Id="rId36" Type="http://schemas.openxmlformats.org/officeDocument/2006/relationships/hyperlink" Target="http://www.duma.bg/node/138136" TargetMode="External"/><Relationship Id="rId10" Type="http://schemas.openxmlformats.org/officeDocument/2006/relationships/hyperlink" Target="http://www.duma.bg/node/81884" TargetMode="External"/><Relationship Id="rId19" Type="http://schemas.openxmlformats.org/officeDocument/2006/relationships/hyperlink" Target="http://www.duma.bg/node/95596" TargetMode="External"/><Relationship Id="rId31" Type="http://schemas.openxmlformats.org/officeDocument/2006/relationships/hyperlink" Target="http://www.duma.bg/node/13175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uma.bg/node/81489" TargetMode="External"/><Relationship Id="rId14" Type="http://schemas.openxmlformats.org/officeDocument/2006/relationships/hyperlink" Target="http://www.duma.bg/node/91508" TargetMode="External"/><Relationship Id="rId22" Type="http://schemas.openxmlformats.org/officeDocument/2006/relationships/hyperlink" Target="http://www.duma.bg/node/80132" TargetMode="External"/><Relationship Id="rId27" Type="http://schemas.openxmlformats.org/officeDocument/2006/relationships/hyperlink" Target="http://www.duma.bg/node/129736" TargetMode="External"/><Relationship Id="rId30" Type="http://schemas.openxmlformats.org/officeDocument/2006/relationships/hyperlink" Target="http://www.novovreme.com/index.php?option=com_content&amp;view=article&amp;id=5237&amp;Itemid=66" TargetMode="External"/><Relationship Id="rId35" Type="http://schemas.openxmlformats.org/officeDocument/2006/relationships/hyperlink" Target="http://www.duma.bg/node/136606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D4901-4370-4000-B52E-6F2C92F05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707</Words>
  <Characters>4030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Parliament</Company>
  <LinksUpToDate>false</LinksUpToDate>
  <CharactersWithSpaces>4728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HULOK Martina</dc:creator>
  <cp:keywords/>
  <dc:description/>
  <cp:lastModifiedBy>gpirinski</cp:lastModifiedBy>
  <cp:revision>3</cp:revision>
  <dcterms:created xsi:type="dcterms:W3CDTF">2017-09-27T07:48:00Z</dcterms:created>
  <dcterms:modified xsi:type="dcterms:W3CDTF">2017-09-27T07:50:00Z</dcterms:modified>
</cp:coreProperties>
</file>